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1011">
      <w:pPr>
        <w:pStyle w:val="tafel"/>
        <w:spacing w:before="0" w:after="0"/>
        <w:jc w:val="left"/>
        <w:rPr>
          <w:b w:val="0"/>
          <w:snapToGrid w:val="0"/>
          <w:sz w:val="20"/>
          <w:lang w:eastAsia="en-US"/>
        </w:rPr>
      </w:pPr>
      <w:r>
        <w:rPr>
          <w:b w:val="0"/>
          <w:snapToGrid w:val="0"/>
          <w:sz w:val="20"/>
          <w:lang w:eastAsia="en-US"/>
        </w:rPr>
        <w:t>RIVERS</w:t>
      </w:r>
    </w:p>
    <w:p w:rsidR="00000000" w:rsidRDefault="00B91011">
      <w:pPr>
        <w:pStyle w:val="tafel"/>
        <w:spacing w:before="0" w:after="0"/>
        <w:rPr>
          <w:snapToGrid w:val="0"/>
          <w:sz w:val="20"/>
          <w:lang w:eastAsia="en-US"/>
        </w:rPr>
      </w:pPr>
    </w:p>
    <w:p w:rsidR="00000000" w:rsidRDefault="00B91011">
      <w:pPr>
        <w:pStyle w:val="BlockText"/>
        <w:ind w:left="0" w:right="-7"/>
        <w:rPr>
          <w:sz w:val="20"/>
        </w:rPr>
      </w:pPr>
      <w:r>
        <w:rPr>
          <w:sz w:val="20"/>
        </w:rPr>
        <w:t>Rivers flow along a channel from the highlands to the lowlands. The great majority of rivers eventually discharge into either the sea or a lake, although some rivers disappear due to water loss through seepage into the ground and evaporation into t</w:t>
      </w:r>
      <w:r>
        <w:rPr>
          <w:sz w:val="20"/>
        </w:rPr>
        <w:t>he air.</w:t>
      </w:r>
    </w:p>
    <w:p w:rsidR="00000000" w:rsidRDefault="00B91011"/>
    <w:p w:rsidR="00000000" w:rsidRDefault="00B91011">
      <w:pPr>
        <w:pStyle w:val="Heading7"/>
        <w:rPr>
          <w:b w:val="0"/>
          <w:sz w:val="20"/>
        </w:rPr>
      </w:pPr>
      <w:r>
        <w:rPr>
          <w:b w:val="0"/>
          <w:sz w:val="20"/>
        </w:rPr>
        <w:t>WORLD’S LONGEST RIVERS</w:t>
      </w:r>
    </w:p>
    <w:p w:rsidR="00000000" w:rsidRDefault="00B91011"/>
    <w:p w:rsidR="00000000" w:rsidRDefault="00B91011">
      <w:pPr>
        <w:pStyle w:val="Heading7"/>
        <w:rPr>
          <w:b w:val="0"/>
          <w:sz w:val="20"/>
        </w:rPr>
      </w:pPr>
      <w:r>
        <w:rPr>
          <w:b w:val="0"/>
          <w:sz w:val="20"/>
        </w:rPr>
        <w:t>River</w:t>
      </w:r>
      <w:r>
        <w:rPr>
          <w:b w:val="0"/>
          <w:sz w:val="20"/>
        </w:rPr>
        <w:tab/>
        <w:t>Continent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Nile</w:t>
      </w:r>
      <w:r>
        <w:rPr>
          <w:rFonts w:ascii="Arial" w:hAnsi="Arial"/>
        </w:rPr>
        <w:tab/>
        <w:t>Africa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Amazon</w:t>
      </w:r>
      <w:r>
        <w:rPr>
          <w:rFonts w:ascii="Arial" w:hAnsi="Arial"/>
        </w:rPr>
        <w:tab/>
        <w:t>South America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Mississippi-Missouri</w:t>
      </w:r>
      <w:r>
        <w:rPr>
          <w:rFonts w:ascii="Arial" w:hAnsi="Arial"/>
        </w:rPr>
        <w:tab/>
      </w:r>
      <w:r>
        <w:rPr>
          <w:rFonts w:ascii="Arial" w:hAnsi="Arial"/>
        </w:rPr>
        <w:tab/>
        <w:t>North America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Yangtze</w:t>
      </w:r>
      <w:r>
        <w:rPr>
          <w:rFonts w:ascii="Arial" w:hAnsi="Arial"/>
        </w:rPr>
        <w:tab/>
        <w:t>Asia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Ob’-Irtysh</w:t>
      </w:r>
      <w:r>
        <w:rPr>
          <w:rFonts w:ascii="Arial" w:hAnsi="Arial"/>
        </w:rPr>
        <w:tab/>
        <w:t>Asia</w:t>
      </w:r>
    </w:p>
    <w:p w:rsidR="00000000" w:rsidRDefault="00B91011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Huang He/Yellow River</w:t>
      </w:r>
      <w:r>
        <w:rPr>
          <w:sz w:val="20"/>
        </w:rPr>
        <w:tab/>
        <w:t>Asia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Congo</w:t>
      </w:r>
      <w:r>
        <w:rPr>
          <w:rFonts w:ascii="Arial" w:hAnsi="Arial"/>
        </w:rPr>
        <w:tab/>
      </w:r>
      <w:r>
        <w:rPr>
          <w:rFonts w:ascii="Arial" w:hAnsi="Arial"/>
        </w:rPr>
        <w:tab/>
        <w:t>Africa</w:t>
      </w:r>
    </w:p>
    <w:p w:rsidR="00000000" w:rsidRDefault="00B91011">
      <w:pPr>
        <w:rPr>
          <w:rFonts w:ascii="Arial" w:hAnsi="Arial"/>
        </w:rPr>
      </w:pPr>
      <w:r>
        <w:rPr>
          <w:rFonts w:ascii="Arial" w:hAnsi="Arial"/>
        </w:rPr>
        <w:t>Amur</w:t>
      </w:r>
      <w:r>
        <w:rPr>
          <w:rFonts w:ascii="Arial" w:hAnsi="Arial"/>
        </w:rPr>
        <w:tab/>
      </w:r>
      <w:r>
        <w:rPr>
          <w:rFonts w:ascii="Arial" w:hAnsi="Arial"/>
        </w:rPr>
        <w:tab/>
        <w:t>Asia</w:t>
      </w:r>
    </w:p>
    <w:p w:rsidR="00000000" w:rsidRDefault="00B91011">
      <w:pPr>
        <w:rPr>
          <w:rFonts w:ascii="Arial" w:hAnsi="Arial"/>
        </w:rPr>
      </w:pPr>
    </w:p>
    <w:p w:rsidR="00B91011" w:rsidRDefault="00B91011">
      <w:r>
        <w:rPr>
          <w:rFonts w:ascii="Arial" w:hAnsi="Arial"/>
        </w:rPr>
        <w:t>From:  Microsoft Encarta 98 Encyclopedia</w:t>
      </w:r>
      <w:r>
        <w:rPr>
          <w:rFonts w:ascii="Arial" w:hAnsi="Arial"/>
          <w:sz w:val="24"/>
        </w:rPr>
        <w:br w:type="page"/>
      </w:r>
    </w:p>
    <w:sectPr w:rsidR="00B9101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055A1"/>
    <w:rsid w:val="003055A1"/>
    <w:rsid w:val="00B9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napToGrid w:val="0"/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snapToGrid w:val="0"/>
      <w:sz w:val="24"/>
      <w:lang w:val="en-GB" w:eastAsia="en-US"/>
    </w:rPr>
  </w:style>
  <w:style w:type="paragraph" w:customStyle="1" w:styleId="tafel">
    <w:name w:val="tafel"/>
    <w:basedOn w:val="Normal"/>
    <w:pPr>
      <w:spacing w:before="120" w:after="120"/>
      <w:jc w:val="center"/>
    </w:pPr>
    <w:rPr>
      <w:rFonts w:ascii="Arial" w:hAnsi="Arial"/>
      <w:b/>
      <w:sz w:val="28"/>
      <w:lang w:val="en-GB"/>
    </w:rPr>
  </w:style>
  <w:style w:type="paragraph" w:styleId="BlockText">
    <w:name w:val="Block Text"/>
    <w:basedOn w:val="Normal"/>
    <w:semiHidden/>
    <w:pPr>
      <w:spacing w:after="140" w:line="280" w:lineRule="atLeast"/>
      <w:ind w:left="1701" w:right="1870"/>
      <w:jc w:val="both"/>
    </w:pPr>
    <w:rPr>
      <w:rFonts w:ascii="Arial" w:hAnsi="Arial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RIVERS</vt:lpstr>
    </vt:vector>
  </TitlesOfParts>
  <Company>Stella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RIVERS</dc:title>
  <dc:creator>Stella</dc:creator>
  <cp:lastModifiedBy>Elsa Piek</cp:lastModifiedBy>
  <cp:revision>2</cp:revision>
  <dcterms:created xsi:type="dcterms:W3CDTF">2008-02-06T15:19:00Z</dcterms:created>
  <dcterms:modified xsi:type="dcterms:W3CDTF">2008-02-06T15:19:00Z</dcterms:modified>
</cp:coreProperties>
</file>